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DF68C9" w14:textId="1A43E87A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 w:rsidRPr="00EA5538">
        <w:rPr>
          <w:rFonts w:asciiTheme="minorHAnsi" w:hAnsiTheme="minorHAnsi" w:cstheme="minorHAnsi"/>
          <w:bCs/>
        </w:rPr>
        <w:t>Veřejná zakázka</w:t>
      </w:r>
      <w:r>
        <w:rPr>
          <w:rFonts w:asciiTheme="minorHAnsi" w:hAnsiTheme="minorHAnsi" w:cstheme="minorHAnsi"/>
          <w:bCs/>
        </w:rPr>
        <w:t>:</w:t>
      </w:r>
      <w:r w:rsidRPr="00EA5538">
        <w:rPr>
          <w:rFonts w:asciiTheme="minorHAnsi" w:hAnsiTheme="minorHAnsi" w:cstheme="minorHAnsi"/>
          <w:bCs/>
        </w:rPr>
        <w:t xml:space="preserve"> </w:t>
      </w:r>
      <w:r w:rsidRPr="00EA5538">
        <w:rPr>
          <w:rFonts w:asciiTheme="minorHAnsi" w:hAnsiTheme="minorHAnsi" w:cstheme="minorHAnsi"/>
          <w:b/>
          <w:bCs/>
        </w:rPr>
        <w:t xml:space="preserve">Nemocnice Havlíčkův Brod </w:t>
      </w:r>
      <w:r w:rsidR="00B40F67">
        <w:rPr>
          <w:rFonts w:asciiTheme="minorHAnsi" w:hAnsiTheme="minorHAnsi" w:cstheme="minorHAnsi"/>
          <w:b/>
          <w:bCs/>
        </w:rPr>
        <w:t>–</w:t>
      </w:r>
      <w:r w:rsidRPr="00EA5538">
        <w:rPr>
          <w:rFonts w:asciiTheme="minorHAnsi" w:hAnsiTheme="minorHAnsi" w:cstheme="minorHAnsi"/>
          <w:b/>
          <w:bCs/>
        </w:rPr>
        <w:t xml:space="preserve"> </w:t>
      </w:r>
      <w:r w:rsidR="00B40F67">
        <w:rPr>
          <w:rFonts w:asciiTheme="minorHAnsi" w:hAnsiTheme="minorHAnsi" w:cstheme="minorHAnsi"/>
          <w:b/>
          <w:bCs/>
        </w:rPr>
        <w:t>modernizace laboratorního vybavení a technologií</w:t>
      </w:r>
      <w:r w:rsidRPr="00EA5538">
        <w:rPr>
          <w:rFonts w:asciiTheme="minorHAnsi" w:hAnsiTheme="minorHAnsi" w:cstheme="minorHAnsi"/>
          <w:b/>
          <w:bCs/>
        </w:rPr>
        <w:t>,</w:t>
      </w:r>
    </w:p>
    <w:p w14:paraId="5E28A39B" w14:textId="3DE71E16" w:rsid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č</w:t>
      </w:r>
      <w:r w:rsidRPr="00EA5538">
        <w:rPr>
          <w:rFonts w:asciiTheme="minorHAnsi" w:hAnsiTheme="minorHAnsi" w:cstheme="minorHAnsi"/>
          <w:b/>
          <w:bCs/>
        </w:rPr>
        <w:t xml:space="preserve">ást </w:t>
      </w:r>
      <w:r w:rsidR="00C01E2E">
        <w:rPr>
          <w:rFonts w:asciiTheme="minorHAnsi" w:hAnsiTheme="minorHAnsi" w:cstheme="minorHAnsi"/>
          <w:b/>
          <w:bCs/>
        </w:rPr>
        <w:t>2</w:t>
      </w:r>
      <w:r w:rsidRPr="00EA5538">
        <w:rPr>
          <w:rFonts w:asciiTheme="minorHAnsi" w:hAnsiTheme="minorHAnsi" w:cstheme="minorHAnsi"/>
          <w:b/>
          <w:bCs/>
        </w:rPr>
        <w:t xml:space="preserve"> – </w:t>
      </w:r>
      <w:r w:rsidR="00C01E2E">
        <w:rPr>
          <w:rFonts w:asciiTheme="minorHAnsi" w:hAnsiTheme="minorHAnsi" w:cstheme="minorHAnsi"/>
          <w:b/>
          <w:bCs/>
        </w:rPr>
        <w:t>Laboratorní vertikální autokláv</w:t>
      </w:r>
    </w:p>
    <w:p w14:paraId="6BDEA871" w14:textId="77777777" w:rsidR="00EA5538" w:rsidRPr="00EA5538" w:rsidRDefault="00EA5538" w:rsidP="00EA5538">
      <w:pPr>
        <w:pStyle w:val="Zhlav"/>
        <w:ind w:left="-851"/>
        <w:jc w:val="center"/>
        <w:rPr>
          <w:rFonts w:asciiTheme="minorHAnsi" w:hAnsiTheme="minorHAnsi" w:cstheme="minorHAnsi"/>
          <w:b/>
        </w:rPr>
      </w:pPr>
    </w:p>
    <w:p w14:paraId="54147F57" w14:textId="77777777" w:rsidR="00D73A87" w:rsidRPr="00EA5538" w:rsidRDefault="00D73A87" w:rsidP="00D73A87">
      <w:pPr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P</w:t>
      </w:r>
      <w:r w:rsidR="009E37CD" w:rsidRPr="00EA5538">
        <w:rPr>
          <w:rFonts w:asciiTheme="minorHAnsi" w:hAnsiTheme="minorHAnsi" w:cstheme="minorHAnsi"/>
        </w:rPr>
        <w:t xml:space="preserve">říloha č. </w:t>
      </w:r>
      <w:r w:rsidR="004A62DD" w:rsidRPr="00EA5538">
        <w:rPr>
          <w:rFonts w:asciiTheme="minorHAnsi" w:hAnsiTheme="minorHAnsi" w:cstheme="minorHAnsi"/>
        </w:rPr>
        <w:t>5</w:t>
      </w:r>
      <w:r w:rsidR="00B3235B" w:rsidRPr="00EA5538">
        <w:rPr>
          <w:rFonts w:asciiTheme="minorHAnsi" w:hAnsiTheme="minorHAnsi" w:cstheme="minorHAnsi"/>
        </w:rPr>
        <w:t xml:space="preserve"> </w:t>
      </w:r>
      <w:r w:rsidR="005C5519" w:rsidRPr="00EA5538">
        <w:rPr>
          <w:rFonts w:asciiTheme="minorHAnsi" w:hAnsiTheme="minorHAnsi" w:cstheme="minorHAnsi"/>
        </w:rPr>
        <w:t>Zadávací dokumentace</w:t>
      </w:r>
      <w:r w:rsidR="009E37CD" w:rsidRPr="00EA5538">
        <w:rPr>
          <w:rFonts w:asciiTheme="minorHAnsi" w:eastAsia="Arial" w:hAnsiTheme="minorHAnsi" w:cstheme="minorHAnsi"/>
        </w:rPr>
        <w:t xml:space="preserve"> </w:t>
      </w:r>
      <w:r w:rsidR="0005714F" w:rsidRPr="00EA5538">
        <w:rPr>
          <w:rFonts w:asciiTheme="minorHAnsi" w:eastAsia="Arial" w:hAnsiTheme="minorHAnsi" w:cstheme="minorHAnsi"/>
        </w:rPr>
        <w:t xml:space="preserve">/ </w:t>
      </w:r>
      <w:r w:rsidR="00B3511D" w:rsidRPr="00EA5538">
        <w:rPr>
          <w:rFonts w:asciiTheme="minorHAnsi" w:hAnsiTheme="minorHAnsi" w:cstheme="minorHAnsi"/>
        </w:rPr>
        <w:t xml:space="preserve">Příloha č. </w:t>
      </w:r>
      <w:r w:rsidR="004A62DD" w:rsidRPr="00EA5538">
        <w:rPr>
          <w:rFonts w:asciiTheme="minorHAnsi" w:hAnsiTheme="minorHAnsi" w:cstheme="minorHAnsi"/>
        </w:rPr>
        <w:t>2</w:t>
      </w:r>
      <w:r w:rsidR="00B3511D" w:rsidRPr="00EA5538">
        <w:rPr>
          <w:rFonts w:asciiTheme="minorHAnsi" w:hAnsiTheme="minorHAnsi" w:cstheme="minorHAnsi"/>
        </w:rPr>
        <w:t xml:space="preserve"> smlouvy</w:t>
      </w:r>
      <w:r w:rsidR="00B3511D" w:rsidRPr="00EA5538">
        <w:rPr>
          <w:rFonts w:asciiTheme="minorHAnsi" w:eastAsia="Arial" w:hAnsiTheme="minorHAnsi" w:cstheme="minorHAnsi"/>
        </w:rPr>
        <w:t xml:space="preserve"> </w:t>
      </w:r>
      <w:r w:rsidR="009E37CD" w:rsidRPr="00EA5538">
        <w:rPr>
          <w:rFonts w:asciiTheme="minorHAnsi" w:hAnsiTheme="minorHAnsi" w:cstheme="minorHAnsi"/>
        </w:rPr>
        <w:t xml:space="preserve">– </w:t>
      </w:r>
      <w:r w:rsidR="00ED13C4" w:rsidRPr="00EA5538">
        <w:rPr>
          <w:rFonts w:asciiTheme="minorHAnsi" w:hAnsiTheme="minorHAnsi" w:cstheme="minorHAnsi"/>
          <w:b/>
        </w:rPr>
        <w:t xml:space="preserve">Seznam </w:t>
      </w:r>
      <w:r w:rsidR="002C6AD3" w:rsidRPr="00EA5538">
        <w:rPr>
          <w:rFonts w:asciiTheme="minorHAnsi" w:hAnsiTheme="minorHAnsi" w:cstheme="minorHAnsi"/>
          <w:b/>
        </w:rPr>
        <w:t>poddodavatelů</w:t>
      </w:r>
    </w:p>
    <w:p w14:paraId="316603C0" w14:textId="77777777" w:rsidR="001A2495" w:rsidRPr="00EA5538" w:rsidRDefault="00ED13C4" w:rsidP="00715C9D">
      <w:pPr>
        <w:pStyle w:val="Nadpis1"/>
        <w:spacing w:before="60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EA5538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Seznam poddodavatelů</w:t>
      </w:r>
    </w:p>
    <w:p w14:paraId="31AA99BE" w14:textId="77777777" w:rsidR="00D73A87" w:rsidRPr="00EA5538" w:rsidRDefault="002C6AD3" w:rsidP="00715C9D">
      <w:pPr>
        <w:spacing w:line="276" w:lineRule="auto"/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pro plnění veřejné zakázky</w:t>
      </w:r>
    </w:p>
    <w:p w14:paraId="78D8E251" w14:textId="0D1C2562" w:rsidR="00750DC0" w:rsidRPr="00EA5538" w:rsidRDefault="00750DC0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 xml:space="preserve">Nemocnice Havlíčkův Brod </w:t>
      </w:r>
      <w:r w:rsidR="00EE2560" w:rsidRPr="00EE2560">
        <w:rPr>
          <w:rFonts w:asciiTheme="minorHAnsi" w:hAnsiTheme="minorHAnsi" w:cstheme="minorHAnsi"/>
          <w:b/>
        </w:rPr>
        <w:t>–</w:t>
      </w:r>
      <w:r w:rsidRPr="00EA5538">
        <w:rPr>
          <w:rFonts w:asciiTheme="minorHAnsi" w:hAnsiTheme="minorHAnsi" w:cstheme="minorHAnsi"/>
          <w:b/>
        </w:rPr>
        <w:t xml:space="preserve"> </w:t>
      </w:r>
      <w:r w:rsidR="00B40F67">
        <w:rPr>
          <w:rFonts w:asciiTheme="minorHAnsi" w:hAnsiTheme="minorHAnsi" w:cstheme="minorHAnsi"/>
          <w:b/>
          <w:bCs/>
        </w:rPr>
        <w:t>modernizace laboratorního vybavení a technologií</w:t>
      </w:r>
    </w:p>
    <w:p w14:paraId="6F559FF5" w14:textId="29CEFA14" w:rsidR="00930AB5" w:rsidRPr="00EA5538" w:rsidRDefault="00EA5538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>
        <w:rPr>
          <w:rFonts w:asciiTheme="minorHAnsi" w:hAnsiTheme="minorHAnsi" w:cstheme="minorHAnsi"/>
          <w:b/>
        </w:rPr>
        <w:t>č</w:t>
      </w:r>
      <w:r w:rsidR="00930AB5" w:rsidRPr="00EA5538">
        <w:rPr>
          <w:rFonts w:asciiTheme="minorHAnsi" w:hAnsiTheme="minorHAnsi" w:cstheme="minorHAnsi"/>
          <w:b/>
        </w:rPr>
        <w:t xml:space="preserve">ást </w:t>
      </w:r>
      <w:r w:rsidR="00C01E2E">
        <w:rPr>
          <w:rFonts w:asciiTheme="minorHAnsi" w:hAnsiTheme="minorHAnsi" w:cstheme="minorHAnsi"/>
          <w:b/>
        </w:rPr>
        <w:t>2</w:t>
      </w:r>
      <w:r w:rsidR="00930AB5" w:rsidRPr="00EA5538">
        <w:rPr>
          <w:rFonts w:asciiTheme="minorHAnsi" w:hAnsiTheme="minorHAnsi" w:cstheme="minorHAnsi"/>
          <w:b/>
        </w:rPr>
        <w:t xml:space="preserve"> – </w:t>
      </w:r>
      <w:r w:rsidR="00C01E2E">
        <w:rPr>
          <w:rFonts w:asciiTheme="minorHAnsi" w:hAnsiTheme="minorHAnsi" w:cstheme="minorHAnsi"/>
          <w:b/>
          <w:bCs/>
        </w:rPr>
        <w:t>Laboratorní vertikální autokláv</w:t>
      </w:r>
      <w:bookmarkStart w:id="1" w:name="_GoBack"/>
      <w:bookmarkEnd w:id="1"/>
    </w:p>
    <w:p w14:paraId="336F2487" w14:textId="5D75128D" w:rsidR="00D73A87" w:rsidRPr="00EA5538" w:rsidRDefault="00D73A87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>zadavatele</w:t>
      </w:r>
    </w:p>
    <w:bookmarkEnd w:id="0"/>
    <w:p w14:paraId="49D9267C" w14:textId="77777777" w:rsidR="008B1189" w:rsidRPr="00EA5538" w:rsidRDefault="008B1189" w:rsidP="00715C9D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  <w:b/>
        </w:rPr>
        <w:t>Nemocnice Havlíčkův Brod, příspěvková organizace</w:t>
      </w:r>
    </w:p>
    <w:p w14:paraId="2AA63BEA" w14:textId="77777777" w:rsidR="001A2495" w:rsidRPr="00EA5538" w:rsidRDefault="001A2495" w:rsidP="00715C9D">
      <w:pPr>
        <w:jc w:val="center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__________________________________________________________________________</w:t>
      </w:r>
    </w:p>
    <w:p w14:paraId="465543D1" w14:textId="77777777" w:rsidR="00B032E0" w:rsidRPr="00EA5538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EA5538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EA5538">
        <w:rPr>
          <w:rFonts w:asciiTheme="minorHAnsi" w:hAnsiTheme="minorHAnsi" w:cstheme="minorHAnsi"/>
          <w:i/>
          <w:highlight w:val="yellow"/>
        </w:rPr>
        <w:t>žlut</w:t>
      </w:r>
      <w:r w:rsidRPr="00EA5538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EA5538">
        <w:rPr>
          <w:rFonts w:asciiTheme="minorHAnsi" w:hAnsiTheme="minorHAnsi" w:cstheme="minorHAnsi"/>
          <w:i/>
          <w:highlight w:val="yellow"/>
        </w:rPr>
        <w:t>zvýrazněná</w:t>
      </w:r>
      <w:r w:rsidRPr="00EA5538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EA5538">
        <w:rPr>
          <w:rFonts w:asciiTheme="minorHAnsi" w:hAnsiTheme="minorHAnsi" w:cstheme="minorHAnsi"/>
          <w:i/>
          <w:highlight w:val="yellow"/>
        </w:rPr>
        <w:t>[_____]</w:t>
      </w:r>
      <w:r w:rsidR="003932D2" w:rsidRPr="00EA5538">
        <w:rPr>
          <w:rFonts w:asciiTheme="minorHAnsi" w:hAnsiTheme="minorHAnsi" w:cstheme="minorHAnsi"/>
          <w:highlight w:val="yellow"/>
        </w:rPr>
        <w:t xml:space="preserve"> </w:t>
      </w:r>
      <w:r w:rsidRPr="00EA5538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EA5538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EA5538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EA5538">
        <w:rPr>
          <w:rFonts w:asciiTheme="minorHAnsi" w:hAnsiTheme="minorHAnsi" w:cstheme="minorHAnsi"/>
          <w:i/>
          <w:highlight w:val="yellow"/>
        </w:rPr>
        <w:t>poky</w:t>
      </w:r>
      <w:r w:rsidR="003F4F52" w:rsidRPr="00EA5538">
        <w:rPr>
          <w:rFonts w:asciiTheme="minorHAnsi" w:hAnsiTheme="minorHAnsi" w:cstheme="minorHAnsi"/>
          <w:i/>
          <w:highlight w:val="yellow"/>
        </w:rPr>
        <w:t>n</w:t>
      </w:r>
      <w:r w:rsidR="003932D2" w:rsidRPr="00EA5538">
        <w:rPr>
          <w:rFonts w:asciiTheme="minorHAnsi" w:hAnsiTheme="minorHAnsi" w:cstheme="minorHAnsi"/>
          <w:i/>
          <w:highlight w:val="yellow"/>
        </w:rPr>
        <w:t>y</w:t>
      </w:r>
      <w:r w:rsidR="003F4F52" w:rsidRPr="00EA5538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EA5538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EA5538">
        <w:rPr>
          <w:rFonts w:asciiTheme="minorHAnsi" w:hAnsiTheme="minorHAnsi" w:cstheme="minorHAnsi"/>
          <w:i/>
          <w:highlight w:val="yellow"/>
        </w:rPr>
        <w:t>vymaže.</w:t>
      </w:r>
    </w:p>
    <w:p w14:paraId="50179186" w14:textId="77777777" w:rsidR="00F672D8" w:rsidRPr="00EA5538" w:rsidRDefault="00F672D8" w:rsidP="00F672D8">
      <w:pPr>
        <w:pStyle w:val="Odstavecseseznamem"/>
        <w:spacing w:before="360" w:after="12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Jako osoba oprávněná jednat za dodavatele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 obchodní firmu, název</w:t>
          </w:r>
          <w:r w:rsidR="00DC541A" w:rsidRPr="00EA5538">
            <w:rPr>
              <w:rFonts w:asciiTheme="minorHAnsi" w:hAnsiTheme="minorHAnsi" w:cstheme="minorHAnsi"/>
              <w:highlight w:val="yellow"/>
            </w:rPr>
            <w:t>,</w:t>
          </w:r>
          <w:r w:rsidR="00042DBF" w:rsidRPr="00EA5538">
            <w:rPr>
              <w:rFonts w:asciiTheme="minorHAnsi" w:hAnsiTheme="minorHAnsi" w:cstheme="minorHAnsi"/>
              <w:highlight w:val="yellow"/>
            </w:rPr>
            <w:t xml:space="preserve"> nebo jméno a příjmení dodavatele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EA5538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EA5538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</w:rPr>
        <w:t xml:space="preserve"> (dále jen „dodavatel“),</w:t>
      </w:r>
    </w:p>
    <w:p w14:paraId="3336B166" w14:textId="77777777" w:rsidR="00F672D8" w:rsidRPr="00EA5538" w:rsidRDefault="003055BB" w:rsidP="00F672D8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 xml:space="preserve">tímto </w:t>
      </w:r>
      <w:r w:rsidRPr="00EA5538">
        <w:rPr>
          <w:rFonts w:asciiTheme="minorHAnsi" w:hAnsiTheme="minorHAnsi" w:cstheme="minorHAnsi"/>
          <w:b/>
        </w:rPr>
        <w:t>čestně prohlašuj</w:t>
      </w:r>
      <w:r w:rsidR="00F672D8" w:rsidRPr="00EA5538">
        <w:rPr>
          <w:rFonts w:asciiTheme="minorHAnsi" w:hAnsiTheme="minorHAnsi" w:cstheme="minorHAnsi"/>
          <w:b/>
        </w:rPr>
        <w:t>i</w:t>
      </w:r>
      <w:r w:rsidR="00F672D8" w:rsidRPr="00EA5538">
        <w:rPr>
          <w:rFonts w:asciiTheme="minorHAnsi" w:hAnsiTheme="minorHAnsi" w:cstheme="minorHAnsi"/>
        </w:rPr>
        <w:t>,</w:t>
      </w:r>
    </w:p>
    <w:p w14:paraId="54406939" w14:textId="7B26CE70" w:rsidR="00B02C8E" w:rsidRPr="00EA5538" w:rsidRDefault="009C51DE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že</w:t>
      </w:r>
      <w:r w:rsidR="00ED13C4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 xml:space="preserve">dodavatel </w:t>
      </w:r>
      <w:r w:rsidR="00ED13C4" w:rsidRPr="00EA5538">
        <w:rPr>
          <w:rFonts w:asciiTheme="minorHAnsi" w:hAnsiTheme="minorHAnsi" w:cstheme="minorHAnsi"/>
        </w:rPr>
        <w:t>pro plnění shora uvedené veřejné zakázky</w:t>
      </w:r>
      <w:r w:rsidR="0027355F" w:rsidRPr="00EA5538">
        <w:rPr>
          <w:rFonts w:asciiTheme="minorHAnsi" w:hAnsiTheme="minorHAnsi" w:cstheme="minorHAnsi"/>
        </w:rPr>
        <w:t xml:space="preserve"> </w:t>
      </w:r>
      <w:r w:rsidR="00ED13C4" w:rsidRPr="00EA5538">
        <w:rPr>
          <w:rFonts w:asciiTheme="minorHAnsi" w:hAnsiTheme="minorHAnsi" w:cstheme="minorHAnsi"/>
        </w:rPr>
        <w:t>a její části</w:t>
      </w:r>
    </w:p>
    <w:p w14:paraId="0F4EA67D" w14:textId="77777777" w:rsidR="00713433" w:rsidRPr="00EA5538" w:rsidRDefault="00C01E2E" w:rsidP="00713433">
      <w:pPr>
        <w:spacing w:before="240" w:after="240" w:line="276" w:lineRule="auto"/>
        <w:jc w:val="both"/>
        <w:rPr>
          <w:rFonts w:asciiTheme="minorHAnsi" w:hAnsiTheme="minorHAnsi" w:cstheme="minorHAnsi"/>
          <w:b/>
          <w:i/>
        </w:rPr>
      </w:pPr>
      <w:sdt>
        <w:sdtPr>
          <w:rPr>
            <w:rFonts w:asciiTheme="minorHAnsi" w:hAnsiTheme="minorHAnsi" w:cstheme="minorHAnsi"/>
            <w:b/>
          </w:rPr>
          <w:id w:val="6716160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13433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713433" w:rsidRPr="00EA5538">
        <w:rPr>
          <w:rFonts w:asciiTheme="minorHAnsi" w:hAnsiTheme="minorHAnsi" w:cstheme="minorHAnsi"/>
          <w:b/>
        </w:rPr>
        <w:t xml:space="preserve"> NEHODLÁ POUŽÍT ŽÁDNÉHO PODDODAVATELE.</w:t>
      </w:r>
      <w:r w:rsidR="00713433" w:rsidRPr="00EA5538">
        <w:rPr>
          <w:rFonts w:asciiTheme="minorHAnsi" w:hAnsiTheme="minorHAnsi" w:cstheme="minorHAnsi"/>
          <w:b/>
          <w:vertAlign w:val="superscript"/>
        </w:rPr>
        <w:footnoteReference w:id="1"/>
      </w:r>
    </w:p>
    <w:p w14:paraId="1ACA9082" w14:textId="77777777" w:rsidR="00713433" w:rsidRPr="00EA5538" w:rsidRDefault="00713433" w:rsidP="00A76A47">
      <w:pPr>
        <w:spacing w:before="240" w:after="240" w:line="276" w:lineRule="auto"/>
        <w:jc w:val="both"/>
        <w:rPr>
          <w:rFonts w:asciiTheme="minorHAnsi" w:hAnsiTheme="minorHAnsi" w:cstheme="minorHAnsi"/>
        </w:rPr>
      </w:pPr>
    </w:p>
    <w:p w14:paraId="4611A160" w14:textId="77777777" w:rsidR="00524EA6" w:rsidRPr="00EA5538" w:rsidRDefault="00C01E2E" w:rsidP="00A76A47">
      <w:pPr>
        <w:pStyle w:val="Odstavecseseznamem"/>
        <w:spacing w:before="240" w:after="240" w:line="276" w:lineRule="auto"/>
        <w:ind w:left="0"/>
        <w:contextualSpacing w:val="0"/>
        <w:jc w:val="both"/>
        <w:rPr>
          <w:rFonts w:asciiTheme="minorHAnsi" w:hAnsiTheme="minorHAnsi" w:cstheme="minorHAnsi"/>
          <w:b/>
        </w:rPr>
      </w:pPr>
      <w:sdt>
        <w:sdtPr>
          <w:rPr>
            <w:rFonts w:asciiTheme="minorHAnsi" w:hAnsiTheme="minorHAnsi" w:cstheme="minorHAnsi"/>
            <w:b/>
          </w:rPr>
          <w:id w:val="-17778655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76A47" w:rsidRPr="00EA5538">
            <w:rPr>
              <w:rFonts w:ascii="MS Gothic" w:eastAsia="MS Gothic" w:hAnsi="MS Gothic" w:cs="MS Gothic" w:hint="eastAsia"/>
              <w:b/>
            </w:rPr>
            <w:t>☐</w:t>
          </w:r>
        </w:sdtContent>
      </w:sdt>
      <w:r w:rsidR="004518FD" w:rsidRPr="00EA5538">
        <w:rPr>
          <w:rFonts w:asciiTheme="minorHAnsi" w:hAnsiTheme="minorHAnsi" w:cstheme="minorHAnsi"/>
          <w:b/>
        </w:rPr>
        <w:t xml:space="preserve"> HODLÁ POUŽÍT NÁSLEDUJÍCÍ PODDODAVATELE:</w:t>
      </w:r>
      <w:r w:rsidR="000434AA" w:rsidRPr="00EA5538">
        <w:rPr>
          <w:rStyle w:val="Znakapoznpodarou"/>
          <w:rFonts w:asciiTheme="minorHAnsi" w:hAnsiTheme="minorHAnsi" w:cstheme="minorHAnsi"/>
          <w:b/>
        </w:rPr>
        <w:footnoteReference w:id="2"/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9"/>
        <w:gridCol w:w="4743"/>
      </w:tblGrid>
      <w:tr w:rsidR="0027355F" w:rsidRPr="00EA5538" w14:paraId="6F29EBD0" w14:textId="77777777" w:rsidTr="00EF2A33">
        <w:trPr>
          <w:cantSplit/>
          <w:trHeight w:val="720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8A868" w14:textId="77777777" w:rsidR="0027355F" w:rsidRPr="00EA5538" w:rsidRDefault="0027355F" w:rsidP="00B64437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Obchodní firma, název, nebo jméno a</w:t>
            </w:r>
            <w:r w:rsidR="00B64437" w:rsidRPr="00EA5538">
              <w:rPr>
                <w:rFonts w:asciiTheme="minorHAnsi" w:hAnsiTheme="minorHAnsi" w:cstheme="minorHAnsi"/>
                <w:b/>
              </w:rPr>
              <w:t> </w:t>
            </w:r>
            <w:r w:rsidRPr="00EA5538">
              <w:rPr>
                <w:rFonts w:asciiTheme="minorHAnsi" w:hAnsiTheme="minorHAnsi" w:cstheme="minorHAnsi"/>
                <w:b/>
              </w:rPr>
              <w:t>příjmení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7107" w14:textId="77777777" w:rsidR="0027355F" w:rsidRPr="00EA5538" w:rsidRDefault="00C01E2E" w:rsidP="00EF2A33">
            <w:pPr>
              <w:spacing w:after="20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poddodavatele"/>
                <w:tag w:val="Název poddodavatele"/>
                <w:id w:val="-1130248543"/>
                <w:placeholder>
                  <w:docPart w:val="0D919FF32FDA4F51AD26CFF53FB8F8AD"/>
                </w:placeholder>
                <w:text/>
              </w:sdtPr>
              <w:sdtEndPr/>
              <w:sdtContent>
                <w:r w:rsidR="00EF2A33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2CD0C7E8" w14:textId="77777777" w:rsidTr="00D40D33">
        <w:trPr>
          <w:trHeight w:val="718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87556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IČO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A37F1" w14:textId="77777777" w:rsidR="0027355F" w:rsidRPr="00EA5538" w:rsidRDefault="00C01E2E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IČO poddodavatele"/>
                <w:tag w:val="IČO poddodavatele"/>
                <w:id w:val="992060978"/>
                <w:placeholder>
                  <w:docPart w:val="30A95A3EECD140CC9CEA4BB3A9BB6EE3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1E067496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1E153" w14:textId="77777777" w:rsidR="0027355F" w:rsidRPr="00EA5538" w:rsidRDefault="0027355F" w:rsidP="0027355F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b/>
              </w:rPr>
              <w:t>Sídlo</w:t>
            </w:r>
            <w:r w:rsidR="00860AEE" w:rsidRPr="00EA5538">
              <w:rPr>
                <w:rFonts w:asciiTheme="minorHAnsi" w:hAnsiTheme="minorHAnsi" w:cstheme="minorHAnsi"/>
                <w:b/>
              </w:rPr>
              <w:t xml:space="preserve">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E2962" w14:textId="77777777" w:rsidR="0027355F" w:rsidRPr="00EA5538" w:rsidRDefault="00C01E2E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Sídlo poddodavatele"/>
                <w:tag w:val="Sídlo poddodavatele"/>
                <w:id w:val="-924251129"/>
                <w:placeholder>
                  <w:docPart w:val="D1FA2C44BA8440CBBD08D2EB7A33BA31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542A5C82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36C1D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lastRenderedPageBreak/>
              <w:t>Stručný popis plnění, které je předmětem poddodávky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9BA2" w14:textId="77777777" w:rsidR="0027355F" w:rsidRPr="00EA5538" w:rsidRDefault="00C01E2E" w:rsidP="00D40D33">
            <w:pPr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opis plnění poskytnutého poddodavatelem"/>
                <w:tag w:val="Popis plnění poskytnutého poddodavatelem"/>
                <w:id w:val="537704267"/>
                <w:placeholder>
                  <w:docPart w:val="479F4433EAD34967BC93DBEF09D46242"/>
                </w:placeholder>
                <w:text/>
              </w:sdtPr>
              <w:sdtEndPr/>
              <w:sdtContent>
                <w:r w:rsidR="0027355F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27355F" w:rsidRPr="00EA5538" w14:paraId="30D67E3A" w14:textId="77777777" w:rsidTr="00D40D33">
        <w:trPr>
          <w:trHeight w:val="699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CC14" w14:textId="77777777" w:rsidR="0027355F" w:rsidRPr="00EA5538" w:rsidRDefault="0027355F" w:rsidP="0027355F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Finanční objem poddodávky </w:t>
            </w:r>
            <w:r w:rsidRPr="00EA5538">
              <w:rPr>
                <w:rFonts w:asciiTheme="minorHAnsi" w:hAnsiTheme="minorHAnsi" w:cstheme="minorHAnsi"/>
                <w:b/>
              </w:rPr>
              <w:br/>
            </w:r>
            <w:r w:rsidRPr="00EA5538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107D6" w14:textId="77777777" w:rsidR="0027355F" w:rsidRPr="00EA5538" w:rsidRDefault="00C01E2E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Finanční objem poddodávky"/>
                <w:tag w:val="Finanční objem poddodávky"/>
                <w:id w:val="861172166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02C8E" w:rsidRPr="00EA5538" w14:paraId="6038E931" w14:textId="77777777" w:rsidTr="00EF2A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5369C" w14:textId="77777777" w:rsidR="00B02C8E" w:rsidRPr="00EA5538" w:rsidRDefault="00B02C8E" w:rsidP="000434AA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>P</w:t>
            </w:r>
            <w:r w:rsidR="00EF2A33" w:rsidRPr="00EA5538">
              <w:rPr>
                <w:rFonts w:asciiTheme="minorHAnsi" w:hAnsiTheme="minorHAnsi" w:cstheme="minorHAnsi"/>
                <w:b/>
              </w:rPr>
              <w:t>ředpokládaný p</w:t>
            </w:r>
            <w:r w:rsidRPr="00EA5538">
              <w:rPr>
                <w:rFonts w:asciiTheme="minorHAnsi" w:hAnsiTheme="minorHAnsi" w:cstheme="minorHAnsi"/>
                <w:b/>
              </w:rPr>
              <w:t xml:space="preserve">rocentní podíl </w:t>
            </w:r>
            <w:r w:rsidR="000434AA" w:rsidRPr="00EA5538">
              <w:rPr>
                <w:rFonts w:asciiTheme="minorHAnsi" w:hAnsiTheme="minorHAnsi" w:cstheme="minorHAnsi"/>
                <w:b/>
              </w:rPr>
              <w:t>poddodávky z nabídkové ceny poddodavatele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CD9B5" w14:textId="77777777" w:rsidR="00B02C8E" w:rsidRPr="00EA5538" w:rsidRDefault="00C01E2E" w:rsidP="00D40D33">
            <w:pPr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Procentní podíl poddodávky z nabídkové ceny dodavatele"/>
                <w:tag w:val="Procentní podíl poddodávky z nabídkové ceny dodavatele"/>
                <w:id w:val="-133101940"/>
                <w:text/>
              </w:sdtPr>
              <w:sdtEndPr/>
              <w:sdtContent>
                <w:r w:rsidR="000434AA" w:rsidRPr="00EA5538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  <w:r w:rsidR="000434AA" w:rsidRPr="00EA5538">
              <w:rPr>
                <w:rFonts w:asciiTheme="minorHAnsi" w:hAnsiTheme="minorHAnsi" w:cstheme="minorHAnsi"/>
              </w:rPr>
              <w:t xml:space="preserve"> </w:t>
            </w:r>
            <w:r w:rsidR="00B02C8E" w:rsidRPr="00EA5538">
              <w:rPr>
                <w:rFonts w:asciiTheme="minorHAnsi" w:hAnsiTheme="minorHAnsi" w:cstheme="minorHAnsi"/>
              </w:rPr>
              <w:t>%</w:t>
            </w:r>
          </w:p>
        </w:tc>
      </w:tr>
      <w:tr w:rsidR="00B02C8E" w:rsidRPr="00EA5538" w14:paraId="12CB3C8E" w14:textId="77777777" w:rsidTr="00D40D33">
        <w:trPr>
          <w:trHeight w:val="8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6E0FC" w14:textId="77777777" w:rsidR="00B02C8E" w:rsidRPr="00EA5538" w:rsidRDefault="00B02C8E" w:rsidP="00B02C8E">
            <w:pPr>
              <w:rPr>
                <w:rFonts w:asciiTheme="minorHAnsi" w:hAnsiTheme="minorHAnsi" w:cstheme="minorHAnsi"/>
                <w:b/>
              </w:rPr>
            </w:pPr>
            <w:r w:rsidRPr="00EA5538">
              <w:rPr>
                <w:rFonts w:asciiTheme="minorHAnsi" w:hAnsiTheme="minorHAnsi" w:cstheme="minorHAnsi"/>
                <w:b/>
              </w:rPr>
              <w:t xml:space="preserve">Jedná se o poddodavatele, prostřednictvím kterého dodavatel prokazuje </w:t>
            </w:r>
            <w:r w:rsidR="000434AA" w:rsidRPr="00EA5538">
              <w:rPr>
                <w:rFonts w:asciiTheme="minorHAnsi" w:hAnsiTheme="minorHAnsi" w:cstheme="minorHAnsi"/>
                <w:b/>
              </w:rPr>
              <w:t>splnění kvalifikace</w:t>
            </w:r>
            <w:r w:rsidRPr="00EA5538">
              <w:rPr>
                <w:rFonts w:asciiTheme="minorHAnsi" w:hAnsiTheme="minorHAnsi" w:cstheme="minorHAnsi"/>
                <w:b/>
              </w:rPr>
              <w:t>?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D167" w14:textId="77777777" w:rsidR="00B02C8E" w:rsidRPr="00EA5538" w:rsidRDefault="00B02C8E" w:rsidP="00D40D33">
            <w:pPr>
              <w:rPr>
                <w:rFonts w:asciiTheme="minorHAnsi" w:hAnsiTheme="minorHAnsi" w:cstheme="minorHAnsi"/>
                <w:highlight w:val="yellow"/>
              </w:rPr>
            </w:pPr>
            <w:r w:rsidRPr="00EA5538">
              <w:rPr>
                <w:rFonts w:asciiTheme="minorHAnsi" w:hAnsiTheme="minorHAnsi" w:cstheme="minorHAnsi"/>
                <w:highlight w:val="yellow"/>
              </w:rPr>
              <w:t>ANO / NE</w:t>
            </w:r>
          </w:p>
        </w:tc>
      </w:tr>
    </w:tbl>
    <w:p w14:paraId="19DEDFCA" w14:textId="77777777" w:rsidR="00F672D8" w:rsidRPr="00EA5538" w:rsidRDefault="00A76A47" w:rsidP="00A76A47">
      <w:pPr>
        <w:spacing w:before="480" w:after="240" w:line="276" w:lineRule="auto"/>
        <w:jc w:val="both"/>
        <w:rPr>
          <w:rFonts w:asciiTheme="minorHAnsi" w:hAnsiTheme="minorHAnsi" w:cstheme="minorHAnsi"/>
          <w:b/>
        </w:rPr>
      </w:pPr>
      <w:r w:rsidRPr="00EA5538">
        <w:rPr>
          <w:rFonts w:asciiTheme="minorHAnsi" w:hAnsiTheme="minorHAnsi" w:cstheme="minorHAnsi"/>
        </w:rPr>
        <w:t xml:space="preserve">Dále v této souvislosti prohlašuji, </w:t>
      </w:r>
      <w:r w:rsidR="00F672D8" w:rsidRPr="00EA5538">
        <w:rPr>
          <w:rFonts w:asciiTheme="minorHAnsi" w:hAnsiTheme="minorHAnsi" w:cstheme="minorHAnsi"/>
        </w:rPr>
        <w:t>že plnění smlouvy na shora uvedenou veřejnou zakázku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a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její část</w:t>
      </w:r>
      <w:r w:rsidR="001208FE" w:rsidRPr="00EA5538">
        <w:rPr>
          <w:rFonts w:asciiTheme="minorHAnsi" w:hAnsiTheme="minorHAnsi" w:cstheme="minorHAnsi"/>
        </w:rPr>
        <w:t xml:space="preserve"> </w:t>
      </w:r>
      <w:r w:rsidR="00F672D8" w:rsidRPr="00EA5538">
        <w:rPr>
          <w:rFonts w:asciiTheme="minorHAnsi" w:hAnsiTheme="minorHAnsi" w:cstheme="minorHAnsi"/>
        </w:rPr>
        <w:t>nebude probíhat za</w:t>
      </w:r>
      <w:r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účasti Ruska nad limit stanovený článkem 5k Nařízení Rady (EU) č. 833/2014 ze dne 31. července 2014 o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omezujících opatřeních vzhledem k činnostem Ruska destabilizujícím situaci na Ukrajině, ve</w:t>
      </w:r>
      <w:r w:rsidR="00860AEE" w:rsidRPr="00EA5538">
        <w:rPr>
          <w:rFonts w:asciiTheme="minorHAnsi" w:hAnsiTheme="minorHAnsi" w:cstheme="minorHAnsi"/>
        </w:rPr>
        <w:t> </w:t>
      </w:r>
      <w:r w:rsidR="00F672D8" w:rsidRPr="00EA5538">
        <w:rPr>
          <w:rFonts w:asciiTheme="minorHAnsi" w:hAnsiTheme="minorHAnsi" w:cstheme="minorHAnsi"/>
        </w:rPr>
        <w:t>znění Nařízení Rady (EU) 2022/576 ze dne 8. dubna 2022.</w:t>
      </w:r>
    </w:p>
    <w:p w14:paraId="163C17CF" w14:textId="77777777" w:rsidR="00F672D8" w:rsidRPr="00EA5538" w:rsidRDefault="00F672D8" w:rsidP="00A76A47">
      <w:pPr>
        <w:spacing w:line="276" w:lineRule="auto"/>
        <w:ind w:right="114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Zejména prohlašuji, že žádný ze shora uvedených poddodavatelů s plněním vyšším než 10 % nabídkové ceny dodavatele:</w:t>
      </w:r>
    </w:p>
    <w:p w14:paraId="1A6A285C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ruským státním příslušníkem, fyzickou či právnickou osobou, ani subjektem nebo orgánem se sídlem v Rusku,</w:t>
      </w:r>
    </w:p>
    <w:p w14:paraId="759B01D3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osobou, subjektem nebo orgánem, který je z více než 50 % přímo či nepřímo vlastněn některým ze subjektů uvedených v bodu a) výše,</w:t>
      </w:r>
    </w:p>
    <w:p w14:paraId="56A1E287" w14:textId="77777777" w:rsidR="00F672D8" w:rsidRPr="00EA5538" w:rsidRDefault="00F672D8" w:rsidP="00A76A47">
      <w:pPr>
        <w:pStyle w:val="Odstavecseseznamem"/>
        <w:widowControl w:val="0"/>
        <w:numPr>
          <w:ilvl w:val="0"/>
          <w:numId w:val="36"/>
        </w:numPr>
        <w:autoSpaceDE w:val="0"/>
        <w:autoSpaceDN w:val="0"/>
        <w:spacing w:line="276" w:lineRule="auto"/>
        <w:ind w:left="709" w:right="114"/>
        <w:contextualSpacing w:val="0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není právnickou osobou jednající jménem či na pokyn subjektu uvedeného v bodech a) či b) výše.</w:t>
      </w:r>
    </w:p>
    <w:p w14:paraId="08640BA7" w14:textId="77777777" w:rsidR="00992168" w:rsidRPr="00EA5538" w:rsidRDefault="00992168" w:rsidP="00B92E6A">
      <w:pPr>
        <w:pStyle w:val="Zkladntext"/>
        <w:spacing w:before="480" w:after="240" w:line="276" w:lineRule="auto"/>
        <w:rPr>
          <w:rFonts w:asciiTheme="minorHAnsi" w:hAnsiTheme="minorHAnsi" w:cstheme="minorHAnsi"/>
          <w:sz w:val="24"/>
          <w:szCs w:val="24"/>
        </w:rPr>
      </w:pPr>
      <w:r w:rsidRPr="00EA5538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EA5538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text/>
        </w:sdtPr>
        <w:sdtEndPr/>
        <w:sdtContent>
          <w:r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14:paraId="011FC43D" w14:textId="77777777" w:rsidR="00992168" w:rsidRPr="00EA5538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  <w:highlight w:val="yellow"/>
        </w:rPr>
        <w:t>(</w:t>
      </w:r>
      <w:r w:rsidRPr="00EA5538">
        <w:rPr>
          <w:rFonts w:asciiTheme="minorHAnsi" w:hAnsiTheme="minorHAnsi" w:cstheme="minorHAnsi"/>
        </w:rPr>
        <w:t>el.</w:t>
      </w:r>
      <w:r w:rsidRPr="00EA5538">
        <w:rPr>
          <w:rFonts w:asciiTheme="minorHAnsi" w:hAnsiTheme="minorHAnsi" w:cstheme="minorHAnsi"/>
          <w:highlight w:val="yellow"/>
        </w:rPr>
        <w:t>)</w:t>
      </w:r>
      <w:r w:rsidRPr="00EA5538">
        <w:rPr>
          <w:rFonts w:asciiTheme="minorHAnsi" w:hAnsiTheme="minorHAnsi" w:cstheme="minorHAnsi"/>
        </w:rPr>
        <w:t xml:space="preserve"> podpis:</w:t>
      </w:r>
    </w:p>
    <w:p w14:paraId="3AB7FEF9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FBD73BF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620E2ACB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48CA7BA" w14:textId="77777777" w:rsidR="005E73B1" w:rsidRPr="00EA5538" w:rsidRDefault="005E73B1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330B7FAF" w14:textId="77777777" w:rsidR="00F73953" w:rsidRPr="00EA5538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5B2E32BE" w14:textId="77777777" w:rsidR="00992168" w:rsidRPr="00EA5538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14:paraId="165D7885" w14:textId="77777777" w:rsidR="00F358B2" w:rsidRPr="00EA5538" w:rsidRDefault="00F358B2" w:rsidP="00F358B2">
      <w:pPr>
        <w:jc w:val="both"/>
        <w:rPr>
          <w:rFonts w:asciiTheme="minorHAnsi" w:hAnsiTheme="minorHAnsi" w:cstheme="minorHAnsi"/>
        </w:rPr>
      </w:pPr>
      <w:r w:rsidRPr="00EA5538">
        <w:rPr>
          <w:rFonts w:asciiTheme="minorHAnsi" w:hAnsiTheme="minorHAnsi" w:cstheme="minorHAnsi"/>
        </w:rPr>
        <w:t>…………………………………………….</w:t>
      </w:r>
    </w:p>
    <w:p w14:paraId="1AE54376" w14:textId="77777777" w:rsidR="00F358B2" w:rsidRPr="00EA5538" w:rsidRDefault="00C01E2E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14:paraId="6859C1BC" w14:textId="77777777" w:rsidR="003055BB" w:rsidRPr="00EA5538" w:rsidRDefault="00C01E2E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EA5538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sectPr w:rsidR="003055BB" w:rsidRPr="00EA5538" w:rsidSect="009F5946">
      <w:headerReference w:type="default" r:id="rId9"/>
      <w:footerReference w:type="first" r:id="rId10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171E21" w14:textId="77777777" w:rsidR="002C6AD3" w:rsidRDefault="002C6AD3" w:rsidP="006A4F4C">
      <w:r>
        <w:separator/>
      </w:r>
    </w:p>
  </w:endnote>
  <w:endnote w:type="continuationSeparator" w:id="0">
    <w:p w14:paraId="6F15C89E" w14:textId="77777777" w:rsidR="002C6AD3" w:rsidRDefault="002C6AD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14:paraId="3D530F36" w14:textId="5183D01F" w:rsidR="002C6AD3" w:rsidRPr="006C0541" w:rsidRDefault="002C6AD3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C01E2E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88540DE" w14:textId="77777777" w:rsidR="002C6AD3" w:rsidRDefault="002C6AD3" w:rsidP="006A4F4C">
      <w:r>
        <w:separator/>
      </w:r>
    </w:p>
  </w:footnote>
  <w:footnote w:type="continuationSeparator" w:id="0">
    <w:p w14:paraId="06F9B324" w14:textId="77777777" w:rsidR="002C6AD3" w:rsidRDefault="002C6AD3" w:rsidP="006A4F4C">
      <w:r>
        <w:continuationSeparator/>
      </w:r>
    </w:p>
  </w:footnote>
  <w:footnote w:id="1">
    <w:p w14:paraId="11F98296" w14:textId="77777777" w:rsidR="00713433" w:rsidRPr="00B64437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a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Dodavatel zaškrtne tuto možnost, nebo ji jako nehodící se odstraní</w:t>
      </w:r>
      <w:r w:rsidRPr="00B64437">
        <w:rPr>
          <w:rFonts w:ascii="Arial" w:hAnsi="Arial" w:cs="Arial"/>
          <w:i/>
          <w:sz w:val="18"/>
          <w:szCs w:val="18"/>
        </w:rPr>
        <w:t>.</w:t>
      </w:r>
    </w:p>
    <w:p w14:paraId="2C135F6D" w14:textId="77777777" w:rsidR="00713433" w:rsidRPr="004518FD" w:rsidRDefault="00713433" w:rsidP="00713433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</w:r>
      <w:r>
        <w:rPr>
          <w:rFonts w:ascii="Arial" w:hAnsi="Arial" w:cs="Arial"/>
          <w:i/>
          <w:sz w:val="18"/>
          <w:szCs w:val="18"/>
          <w:highlight w:val="yellow"/>
        </w:rPr>
        <w:t>b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) Za poddodavatele se považují fyzické či právnické osoby, které se podílejí na plnění veřejné zakázky, pokud nejsou v zaměstnaneckém poměru vůči dodavateli.</w:t>
      </w:r>
    </w:p>
  </w:footnote>
  <w:footnote w:id="2">
    <w:p w14:paraId="7656ED2F" w14:textId="77777777" w:rsidR="00B64437" w:rsidRPr="00B64437" w:rsidRDefault="000434AA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Style w:val="Znakapoznpodarou"/>
          <w:rFonts w:ascii="Arial" w:hAnsi="Arial" w:cs="Arial"/>
          <w:b/>
          <w:sz w:val="18"/>
          <w:szCs w:val="18"/>
        </w:rPr>
        <w:footnoteRef/>
      </w:r>
      <w:r w:rsidRPr="00B64437">
        <w:rPr>
          <w:rFonts w:ascii="Arial" w:hAnsi="Arial" w:cs="Arial"/>
          <w:b/>
          <w:sz w:val="18"/>
          <w:szCs w:val="18"/>
        </w:rPr>
        <w:t xml:space="preserve"> </w:t>
      </w:r>
      <w:r w:rsidR="00B64437" w:rsidRPr="00B64437">
        <w:rPr>
          <w:rFonts w:ascii="Arial" w:hAnsi="Arial" w:cs="Arial"/>
          <w:sz w:val="18"/>
          <w:szCs w:val="18"/>
        </w:rPr>
        <w:tab/>
      </w:r>
      <w:r w:rsidR="00B64437" w:rsidRPr="00B64437">
        <w:rPr>
          <w:rFonts w:ascii="Arial" w:hAnsi="Arial" w:cs="Arial"/>
          <w:i/>
          <w:sz w:val="18"/>
          <w:szCs w:val="18"/>
          <w:highlight w:val="yellow"/>
        </w:rPr>
        <w:t>a)</w:t>
      </w:r>
      <w:r w:rsidR="00B64437" w:rsidRPr="00B64437">
        <w:rPr>
          <w:rFonts w:ascii="Arial" w:hAnsi="Arial" w:cs="Arial"/>
          <w:sz w:val="18"/>
          <w:szCs w:val="18"/>
        </w:rPr>
        <w:t xml:space="preserve">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Dodavatel zaškrtne t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to možnost, nebo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>celý</w:t>
      </w:r>
      <w:r w:rsidR="00F672D8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4518FD">
        <w:rPr>
          <w:rFonts w:ascii="Arial" w:hAnsi="Arial" w:cs="Arial"/>
          <w:i/>
          <w:sz w:val="18"/>
          <w:szCs w:val="18"/>
          <w:highlight w:val="yellow"/>
        </w:rPr>
        <w:t xml:space="preserve">oddíl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jako nehodící se odstraní</w:t>
      </w:r>
      <w:r w:rsidR="00B64437" w:rsidRPr="00B64437">
        <w:rPr>
          <w:rFonts w:ascii="Arial" w:hAnsi="Arial" w:cs="Arial"/>
          <w:i/>
          <w:sz w:val="18"/>
          <w:szCs w:val="18"/>
        </w:rPr>
        <w:t>.</w:t>
      </w:r>
    </w:p>
    <w:p w14:paraId="7FD610F1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 xml:space="preserve">b) Dodavatel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použije </w:t>
      </w:r>
      <w:r w:rsidR="00860AEE">
        <w:rPr>
          <w:rFonts w:ascii="Arial" w:hAnsi="Arial" w:cs="Arial"/>
          <w:i/>
          <w:sz w:val="18"/>
          <w:szCs w:val="18"/>
          <w:highlight w:val="yellow"/>
        </w:rPr>
        <w:t>tabulku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>s údaji o poddodavateli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 xml:space="preserve"> </w:t>
      </w:r>
      <w:r w:rsidR="00F776FD">
        <w:rPr>
          <w:rFonts w:ascii="Arial" w:hAnsi="Arial" w:cs="Arial"/>
          <w:i/>
          <w:sz w:val="18"/>
          <w:szCs w:val="18"/>
          <w:highlight w:val="yellow"/>
        </w:rPr>
        <w:t xml:space="preserve">a jeho plnění </w:t>
      </w:r>
      <w:r w:rsidRPr="00B64437">
        <w:rPr>
          <w:rFonts w:ascii="Arial" w:hAnsi="Arial" w:cs="Arial"/>
          <w:i/>
          <w:sz w:val="18"/>
          <w:szCs w:val="18"/>
          <w:highlight w:val="yellow"/>
        </w:rPr>
        <w:t>tolikrát, kolik poddodavatelů hodlá použít.</w:t>
      </w:r>
    </w:p>
    <w:p w14:paraId="5254EAE8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  <w:highlight w:val="yellow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c) Za poddodavatele se považují fyzické či právnické osoby, které se podílejí na plnění veřejné zakázky, pokud nejsou v zaměstnaneckém poměru vůči dodavateli.</w:t>
      </w:r>
    </w:p>
    <w:p w14:paraId="1EC49BC7" w14:textId="77777777" w:rsidR="00B64437" w:rsidRPr="00B64437" w:rsidRDefault="00B64437" w:rsidP="00B64437">
      <w:pPr>
        <w:pStyle w:val="Textpoznpodarou"/>
        <w:tabs>
          <w:tab w:val="clear" w:pos="425"/>
          <w:tab w:val="left" w:pos="142"/>
        </w:tabs>
        <w:ind w:left="357" w:hanging="357"/>
        <w:rPr>
          <w:rFonts w:ascii="Arial" w:hAnsi="Arial" w:cs="Arial"/>
          <w:i/>
          <w:sz w:val="18"/>
          <w:szCs w:val="18"/>
        </w:rPr>
      </w:pPr>
      <w:r w:rsidRPr="00B64437">
        <w:rPr>
          <w:rFonts w:ascii="Arial" w:hAnsi="Arial" w:cs="Arial"/>
          <w:i/>
          <w:sz w:val="18"/>
          <w:szCs w:val="18"/>
          <w:highlight w:val="yellow"/>
        </w:rPr>
        <w:tab/>
        <w:t>d) V případě, že se jedná o poddodavatele, jehož prostřednictvím dodavatel prokazuje kvalifikaci, dodavatel předloží také veškeré doklady dle § 83 odst. 1 zák. č. 134/2016 Sb., o zadávání veřejných zakázek, ve 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0D109" w14:textId="77777777" w:rsidR="000E4DFD" w:rsidRDefault="000E4DFD">
    <w:pPr>
      <w:pStyle w:val="Zhlav"/>
    </w:pPr>
  </w:p>
  <w:p w14:paraId="53603D68" w14:textId="77777777" w:rsidR="000E4DFD" w:rsidRDefault="000E4DFD">
    <w:pPr>
      <w:pStyle w:val="Zhlav"/>
    </w:pPr>
  </w:p>
  <w:p w14:paraId="2E20916E" w14:textId="77777777" w:rsidR="000E4DFD" w:rsidRDefault="000E4DF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76554B"/>
    <w:multiLevelType w:val="hybridMultilevel"/>
    <w:tmpl w:val="EED4F1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F513866"/>
    <w:multiLevelType w:val="hybridMultilevel"/>
    <w:tmpl w:val="BADE76C2"/>
    <w:lvl w:ilvl="0" w:tplc="12940A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34C05A4"/>
    <w:multiLevelType w:val="hybridMultilevel"/>
    <w:tmpl w:val="1E7021B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C21D77"/>
    <w:multiLevelType w:val="hybridMultilevel"/>
    <w:tmpl w:val="96C6D128"/>
    <w:lvl w:ilvl="0" w:tplc="FDC28B9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6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8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23"/>
  </w:num>
  <w:num w:numId="4">
    <w:abstractNumId w:val="11"/>
  </w:num>
  <w:num w:numId="5">
    <w:abstractNumId w:val="4"/>
  </w:num>
  <w:num w:numId="6">
    <w:abstractNumId w:val="21"/>
  </w:num>
  <w:num w:numId="7">
    <w:abstractNumId w:val="18"/>
  </w:num>
  <w:num w:numId="8">
    <w:abstractNumId w:val="27"/>
  </w:num>
  <w:num w:numId="9">
    <w:abstractNumId w:val="22"/>
  </w:num>
  <w:num w:numId="1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7"/>
  </w:num>
  <w:num w:numId="12">
    <w:abstractNumId w:val="25"/>
  </w:num>
  <w:num w:numId="13">
    <w:abstractNumId w:val="12"/>
  </w:num>
  <w:num w:numId="14">
    <w:abstractNumId w:val="27"/>
  </w:num>
  <w:num w:numId="15">
    <w:abstractNumId w:val="15"/>
  </w:num>
  <w:num w:numId="16">
    <w:abstractNumId w:val="2"/>
  </w:num>
  <w:num w:numId="17">
    <w:abstractNumId w:val="14"/>
  </w:num>
  <w:num w:numId="18">
    <w:abstractNumId w:val="20"/>
  </w:num>
  <w:num w:numId="19">
    <w:abstractNumId w:val="27"/>
  </w:num>
  <w:num w:numId="20">
    <w:abstractNumId w:val="19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9"/>
  </w:num>
  <w:num w:numId="26">
    <w:abstractNumId w:val="7"/>
  </w:num>
  <w:num w:numId="27">
    <w:abstractNumId w:val="8"/>
  </w:num>
  <w:num w:numId="28">
    <w:abstractNumId w:val="24"/>
  </w:num>
  <w:num w:numId="29">
    <w:abstractNumId w:val="1"/>
  </w:num>
  <w:num w:numId="30">
    <w:abstractNumId w:val="27"/>
  </w:num>
  <w:num w:numId="31">
    <w:abstractNumId w:val="28"/>
  </w:num>
  <w:num w:numId="32">
    <w:abstractNumId w:val="20"/>
  </w:num>
  <w:num w:numId="33">
    <w:abstractNumId w:val="0"/>
  </w:num>
  <w:num w:numId="34">
    <w:abstractNumId w:val="13"/>
  </w:num>
  <w:num w:numId="35">
    <w:abstractNumId w:val="16"/>
  </w:num>
  <w:num w:numId="36">
    <w:abstractNumId w:val="10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34AA"/>
    <w:rsid w:val="000447DE"/>
    <w:rsid w:val="00044E58"/>
    <w:rsid w:val="00046798"/>
    <w:rsid w:val="00053AED"/>
    <w:rsid w:val="00054D91"/>
    <w:rsid w:val="00054D93"/>
    <w:rsid w:val="00056C97"/>
    <w:rsid w:val="0005714F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DFD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08FE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87823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355F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C6AD3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3EA7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18FD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26D1"/>
    <w:rsid w:val="004A62DD"/>
    <w:rsid w:val="004B02DF"/>
    <w:rsid w:val="004B34DC"/>
    <w:rsid w:val="004B46FC"/>
    <w:rsid w:val="004B4C5B"/>
    <w:rsid w:val="004B5A68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6F9F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3433"/>
    <w:rsid w:val="00714703"/>
    <w:rsid w:val="00714C08"/>
    <w:rsid w:val="00714C96"/>
    <w:rsid w:val="007156A6"/>
    <w:rsid w:val="00715C9D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1EB2"/>
    <w:rsid w:val="007445D1"/>
    <w:rsid w:val="00750DC0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0AEE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1189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0AB5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56C0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6A47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2C8E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511D"/>
    <w:rsid w:val="00B36F99"/>
    <w:rsid w:val="00B40988"/>
    <w:rsid w:val="00B40F67"/>
    <w:rsid w:val="00B47516"/>
    <w:rsid w:val="00B5582D"/>
    <w:rsid w:val="00B57CFB"/>
    <w:rsid w:val="00B621A4"/>
    <w:rsid w:val="00B64437"/>
    <w:rsid w:val="00B644D5"/>
    <w:rsid w:val="00B65E5E"/>
    <w:rsid w:val="00B72CE5"/>
    <w:rsid w:val="00B7453A"/>
    <w:rsid w:val="00B7624B"/>
    <w:rsid w:val="00B92838"/>
    <w:rsid w:val="00B92E6A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1E2E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596A"/>
    <w:rsid w:val="00D34B78"/>
    <w:rsid w:val="00D35B2A"/>
    <w:rsid w:val="00D405EC"/>
    <w:rsid w:val="00D40CCE"/>
    <w:rsid w:val="00D40D33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A5538"/>
    <w:rsid w:val="00EB29F8"/>
    <w:rsid w:val="00EB337E"/>
    <w:rsid w:val="00EB424F"/>
    <w:rsid w:val="00EB55BD"/>
    <w:rsid w:val="00EB73D8"/>
    <w:rsid w:val="00EB78DF"/>
    <w:rsid w:val="00EC5AA8"/>
    <w:rsid w:val="00ED13C4"/>
    <w:rsid w:val="00ED1A0D"/>
    <w:rsid w:val="00ED304D"/>
    <w:rsid w:val="00ED5FAA"/>
    <w:rsid w:val="00ED624B"/>
    <w:rsid w:val="00EE0A88"/>
    <w:rsid w:val="00EE0B55"/>
    <w:rsid w:val="00EE1810"/>
    <w:rsid w:val="00EE2560"/>
    <w:rsid w:val="00EE5C90"/>
    <w:rsid w:val="00EE6183"/>
    <w:rsid w:val="00EF0FA3"/>
    <w:rsid w:val="00EF209E"/>
    <w:rsid w:val="00EF2A33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2D8"/>
    <w:rsid w:val="00F67B27"/>
    <w:rsid w:val="00F72CAB"/>
    <w:rsid w:val="00F733E1"/>
    <w:rsid w:val="00F73953"/>
    <w:rsid w:val="00F74F86"/>
    <w:rsid w:val="00F776FD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7A283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1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B92E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0A95A3EECD140CC9CEA4BB3A9BB6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CE93E9-87CA-4868-9D30-F89B6ACBAE21}"/>
      </w:docPartPr>
      <w:docPartBody>
        <w:p w:rsidR="000C5A8C" w:rsidRDefault="00872D40" w:rsidP="00872D40">
          <w:pPr>
            <w:pStyle w:val="30A95A3EECD140CC9CEA4BB3A9BB6EE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D919FF32FDA4F51AD26CFF53FB8F8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A70DA0-A766-41D3-BE7D-E5E06B5A6B46}"/>
      </w:docPartPr>
      <w:docPartBody>
        <w:p w:rsidR="002517EE" w:rsidRDefault="00D47D04" w:rsidP="00D47D04">
          <w:pPr>
            <w:pStyle w:val="0D919FF32FDA4F51AD26CFF53FB8F8AD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80BD9"/>
    <w:rsid w:val="00092310"/>
    <w:rsid w:val="000C5A8C"/>
    <w:rsid w:val="001A7E26"/>
    <w:rsid w:val="002517EE"/>
    <w:rsid w:val="00302FEA"/>
    <w:rsid w:val="0030657E"/>
    <w:rsid w:val="003870BD"/>
    <w:rsid w:val="00404D09"/>
    <w:rsid w:val="00496807"/>
    <w:rsid w:val="004E1A64"/>
    <w:rsid w:val="005171A3"/>
    <w:rsid w:val="005F5864"/>
    <w:rsid w:val="00610B24"/>
    <w:rsid w:val="00685564"/>
    <w:rsid w:val="00710530"/>
    <w:rsid w:val="007544FC"/>
    <w:rsid w:val="00872D40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47D04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47D04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  <w:style w:type="paragraph" w:customStyle="1" w:styleId="D3FA7881070D462184C78633D25DFE16">
    <w:name w:val="D3FA7881070D462184C78633D25DFE16"/>
    <w:rsid w:val="00872D40"/>
  </w:style>
  <w:style w:type="paragraph" w:customStyle="1" w:styleId="AD5E23C928334CB687567383091E038B">
    <w:name w:val="AD5E23C928334CB687567383091E038B"/>
    <w:rsid w:val="00872D40"/>
  </w:style>
  <w:style w:type="paragraph" w:customStyle="1" w:styleId="BD1EC33065E4465CBBE0CB6C199E6305">
    <w:name w:val="BD1EC33065E4465CBBE0CB6C199E6305"/>
    <w:rsid w:val="00872D40"/>
  </w:style>
  <w:style w:type="paragraph" w:customStyle="1" w:styleId="A6C8AEE858B14C5DA9C5B68788C98826">
    <w:name w:val="A6C8AEE858B14C5DA9C5B68788C98826"/>
    <w:rsid w:val="00872D40"/>
  </w:style>
  <w:style w:type="paragraph" w:customStyle="1" w:styleId="F3EE32909E6C4AB69E98E1B610BE67BF">
    <w:name w:val="F3EE32909E6C4AB69E98E1B610BE67BF"/>
    <w:rsid w:val="00872D40"/>
  </w:style>
  <w:style w:type="paragraph" w:customStyle="1" w:styleId="39B324D192284DC5B0C90576A3928C71">
    <w:name w:val="39B324D192284DC5B0C90576A3928C71"/>
    <w:rsid w:val="00872D40"/>
  </w:style>
  <w:style w:type="paragraph" w:customStyle="1" w:styleId="CD1FDCA9F2CC4DE4983C22AA75AA34EF">
    <w:name w:val="CD1FDCA9F2CC4DE4983C22AA75AA34EF"/>
    <w:rsid w:val="00872D40"/>
  </w:style>
  <w:style w:type="paragraph" w:customStyle="1" w:styleId="B74475FE55044B20AC74368CF705B7E9">
    <w:name w:val="B74475FE55044B20AC74368CF705B7E9"/>
    <w:rsid w:val="00872D40"/>
  </w:style>
  <w:style w:type="paragraph" w:customStyle="1" w:styleId="69E09BB7A0604BC4BFF0C1465822CF17">
    <w:name w:val="69E09BB7A0604BC4BFF0C1465822CF17"/>
    <w:rsid w:val="00872D40"/>
  </w:style>
  <w:style w:type="paragraph" w:customStyle="1" w:styleId="827CE01C15214E6E980391BF056021F6">
    <w:name w:val="827CE01C15214E6E980391BF056021F6"/>
    <w:rsid w:val="00872D40"/>
  </w:style>
  <w:style w:type="paragraph" w:customStyle="1" w:styleId="30A95A3EECD140CC9CEA4BB3A9BB6EE3">
    <w:name w:val="30A95A3EECD140CC9CEA4BB3A9BB6EE3"/>
    <w:rsid w:val="00872D40"/>
  </w:style>
  <w:style w:type="paragraph" w:customStyle="1" w:styleId="D1FA2C44BA8440CBBD08D2EB7A33BA31">
    <w:name w:val="D1FA2C44BA8440CBBD08D2EB7A33BA31"/>
    <w:rsid w:val="00872D40"/>
  </w:style>
  <w:style w:type="paragraph" w:customStyle="1" w:styleId="F1DC3C01F7234911B7E79FC021DB3232">
    <w:name w:val="F1DC3C01F7234911B7E79FC021DB3232"/>
    <w:rsid w:val="00872D40"/>
  </w:style>
  <w:style w:type="paragraph" w:customStyle="1" w:styleId="479F4433EAD34967BC93DBEF09D46242">
    <w:name w:val="479F4433EAD34967BC93DBEF09D46242"/>
    <w:rsid w:val="00872D40"/>
  </w:style>
  <w:style w:type="paragraph" w:customStyle="1" w:styleId="564D3BD2E53B483A898AB850D5DE9FF8">
    <w:name w:val="564D3BD2E53B483A898AB850D5DE9FF8"/>
    <w:rsid w:val="00872D40"/>
  </w:style>
  <w:style w:type="paragraph" w:customStyle="1" w:styleId="E7403A45AC5E40E49345A797474886C3">
    <w:name w:val="E7403A45AC5E40E49345A797474886C3"/>
    <w:rsid w:val="00872D40"/>
  </w:style>
  <w:style w:type="paragraph" w:customStyle="1" w:styleId="A1AF751019034D31866C337024B22FEE">
    <w:name w:val="A1AF751019034D31866C337024B22FEE"/>
    <w:rsid w:val="00872D40"/>
  </w:style>
  <w:style w:type="paragraph" w:customStyle="1" w:styleId="252296E9CF1C437984C8DE033B7DF781">
    <w:name w:val="252296E9CF1C437984C8DE033B7DF781"/>
    <w:rsid w:val="00872D40"/>
  </w:style>
  <w:style w:type="paragraph" w:customStyle="1" w:styleId="015E11CB33844BB9B9DEAC54F4412C5C">
    <w:name w:val="015E11CB33844BB9B9DEAC54F4412C5C"/>
    <w:rsid w:val="00872D40"/>
  </w:style>
  <w:style w:type="paragraph" w:customStyle="1" w:styleId="0D919FF32FDA4F51AD26CFF53FB8F8AD">
    <w:name w:val="0D919FF32FDA4F51AD26CFF53FB8F8AD"/>
    <w:rsid w:val="00D47D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A1EA5E-087B-471D-BD61-55A6BBE9E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372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Chladová Monika</cp:lastModifiedBy>
  <cp:revision>48</cp:revision>
  <dcterms:created xsi:type="dcterms:W3CDTF">2022-05-09T20:22:00Z</dcterms:created>
  <dcterms:modified xsi:type="dcterms:W3CDTF">2023-06-08T11:02:00Z</dcterms:modified>
</cp:coreProperties>
</file>